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C6" w:rsidRPr="00027966" w:rsidRDefault="008727C6" w:rsidP="008727C6">
      <w:pPr>
        <w:shd w:val="clear" w:color="auto" w:fill="FDFDFD"/>
        <w:spacing w:after="0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bookmarkStart w:id="0" w:name="_Hlk34390496"/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Informacje dotyczące przetwarzania danych osobowych</w:t>
      </w:r>
    </w:p>
    <w:p w:rsidR="008727C6" w:rsidRPr="00027966" w:rsidRDefault="008727C6" w:rsidP="008727C6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:rsidR="008727C6" w:rsidRPr="00027966" w:rsidRDefault="008727C6" w:rsidP="008727C6">
      <w:pPr>
        <w:spacing w:line="240" w:lineRule="auto"/>
        <w:jc w:val="both"/>
        <w:rPr>
          <w:rFonts w:ascii="Fira Sans" w:eastAsia="Times New Roman" w:hAnsi="Fira Sans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027966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1"/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 (R</w:t>
      </w:r>
      <w:r>
        <w:rPr>
          <w:rFonts w:ascii="Fira Sans" w:eastAsia="Times New Roman" w:hAnsi="Fira Sans"/>
          <w:sz w:val="19"/>
          <w:szCs w:val="19"/>
          <w:lang w:eastAsia="pl-PL"/>
        </w:rPr>
        <w:t xml:space="preserve">ODO), administrator informuje o </w:t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>zasadach oraz o przysługujących Pani/Panu prawach związanych z przetwarzaniem Pani/Pana danych osobowych.</w:t>
      </w:r>
    </w:p>
    <w:p w:rsidR="008727C6" w:rsidRPr="00027966" w:rsidRDefault="008727C6" w:rsidP="008727C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000000" w:themeColor="text1"/>
          <w:sz w:val="19"/>
          <w:szCs w:val="19"/>
          <w:lang w:eastAsia="pl-PL"/>
        </w:rPr>
        <w:t>Administrator</w:t>
      </w:r>
    </w:p>
    <w:p w:rsidR="008727C6" w:rsidRDefault="008727C6" w:rsidP="008727C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Administratorem Pani/Pana danych osobowych jest Gminny Komisarz Spisowy 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w </w:t>
      </w:r>
      <w:r w:rsidR="00FB733A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Rudce</w:t>
      </w:r>
      <w:r w:rsidR="00E11B23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/ Wójt Gminy Rudka, ul. Brańska 13, 17-123 Rudka</w:t>
      </w:r>
    </w:p>
    <w:p w:rsidR="008727C6" w:rsidRPr="00027966" w:rsidRDefault="008727C6" w:rsidP="008727C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</w:p>
    <w:p w:rsidR="008727C6" w:rsidRPr="00027966" w:rsidRDefault="008727C6" w:rsidP="008727C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Inspektor ochrony danych</w:t>
      </w:r>
    </w:p>
    <w:p w:rsidR="008727C6" w:rsidRPr="00027966" w:rsidRDefault="008727C6" w:rsidP="008727C6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Z inspektorem ochrony danych (IOD) może się Pani/Pan kontaktować:</w:t>
      </w:r>
    </w:p>
    <w:p w:rsidR="008727C6" w:rsidRPr="00027966" w:rsidRDefault="008727C6" w:rsidP="008727C6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pocztą tradycyjną na adres:</w:t>
      </w:r>
      <w:r w:rsidR="00E11B23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Urząd Gminy w Rudce,</w:t>
      </w: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</w:t>
      </w:r>
      <w:r w:rsidR="00FB733A">
        <w:rPr>
          <w:rFonts w:ascii="Fira Sans" w:eastAsia="Times New Roman" w:hAnsi="Fira Sans"/>
          <w:color w:val="222222"/>
          <w:sz w:val="19"/>
          <w:szCs w:val="19"/>
          <w:lang w:eastAsia="pl-PL"/>
        </w:rPr>
        <w:t>ul. Brańska 13, 17-123 Rudka</w:t>
      </w:r>
    </w:p>
    <w:p w:rsidR="008727C6" w:rsidRPr="00027966" w:rsidRDefault="008727C6" w:rsidP="00C065F2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Style w:val="Hipercze"/>
          <w:rFonts w:ascii="Fira Sans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pocztą elektroniczną na adres e-mai</w:t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l: </w:t>
      </w:r>
      <w:r w:rsidR="00C065F2" w:rsidRPr="00C065F2">
        <w:rPr>
          <w:rFonts w:ascii="Fira Sans" w:hAnsi="Fira Sans"/>
          <w:sz w:val="19"/>
          <w:szCs w:val="19"/>
        </w:rPr>
        <w:t>paulina.bojanowska@cbi24.pl</w:t>
      </w:r>
      <w:bookmarkStart w:id="1" w:name="_GoBack"/>
      <w:bookmarkEnd w:id="1"/>
    </w:p>
    <w:p w:rsidR="008727C6" w:rsidRPr="00027966" w:rsidRDefault="008727C6" w:rsidP="008727C6">
      <w:pPr>
        <w:pStyle w:val="Akapitzlist"/>
        <w:shd w:val="clear" w:color="auto" w:fill="FDFDFD"/>
        <w:spacing w:line="240" w:lineRule="auto"/>
        <w:ind w:left="426"/>
        <w:jc w:val="both"/>
        <w:rPr>
          <w:rFonts w:ascii="Fira Sans" w:eastAsiaTheme="minorHAnsi" w:hAnsi="Fira Sans" w:cstheme="minorBidi"/>
          <w:sz w:val="19"/>
          <w:szCs w:val="19"/>
          <w:lang w:val="x-none" w:eastAsia="x-none"/>
        </w:rPr>
      </w:pPr>
      <w:r w:rsidRPr="00027966">
        <w:rPr>
          <w:rFonts w:ascii="Fira Sans" w:hAnsi="Fira Sans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8727C6" w:rsidRPr="00027966" w:rsidRDefault="008727C6" w:rsidP="008727C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</w:p>
    <w:p w:rsidR="008727C6" w:rsidRPr="00027966" w:rsidRDefault="008727C6" w:rsidP="008727C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:rsidR="008727C6" w:rsidRPr="008727C6" w:rsidRDefault="008727C6" w:rsidP="008727C6">
      <w:pPr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Pani/Pana dane osobowe</w:t>
      </w:r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będą przetwarzane na podstawie </w:t>
      </w:r>
      <w:r w:rsidRPr="008727C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8727C6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:rsidR="008727C6" w:rsidRPr="00041AC4" w:rsidRDefault="008727C6" w:rsidP="008727C6">
      <w:pPr>
        <w:pStyle w:val="Akapitzlist"/>
        <w:shd w:val="clear" w:color="auto" w:fill="FDFDFD"/>
        <w:spacing w:after="120" w:line="240" w:lineRule="auto"/>
        <w:ind w:left="425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>P</w:t>
      </w:r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>odanie innych danych w z</w: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>akresie nieokreślonym przepisami prawa, zostanie potraktowane jako zgoda</w:t>
      </w:r>
      <w:bookmarkStart w:id="2" w:name="_ftnref3"/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fldChar w:fldCharType="begin"/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instrText xml:space="preserve"> HYPERLINK "https://uodo.gov.pl/pl/101/1439" \l "_ftn3" \o "" </w:instrTex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fldChar w:fldCharType="end"/>
      </w:r>
      <w:bookmarkEnd w:id="2"/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(art. 6 ust. 1 lit. a RODO)</w: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na przetwarzanie tych dany</w:t>
      </w:r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ch osobowych. Wyrażenie zgody w </w: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>t</w:t>
      </w:r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ym przypadku jest dobrowolne, a </w: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>zgodę tak wyrażoną można odwołać w dowolnym czasie.</w:t>
      </w:r>
    </w:p>
    <w:p w:rsidR="008727C6" w:rsidRPr="00027966" w:rsidRDefault="008727C6" w:rsidP="008727C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Odbiorcy danych osobowych</w:t>
      </w:r>
    </w:p>
    <w:p w:rsidR="008727C6" w:rsidRPr="00027966" w:rsidRDefault="008727C6" w:rsidP="008727C6">
      <w:pPr>
        <w:pStyle w:val="Akapitzlist"/>
        <w:shd w:val="clear" w:color="auto" w:fill="FDFDFD"/>
        <w:spacing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.</w:t>
      </w:r>
    </w:p>
    <w:p w:rsidR="008727C6" w:rsidRPr="00027966" w:rsidRDefault="008727C6" w:rsidP="008727C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Okres przechowywania danych</w:t>
      </w:r>
      <w:r w:rsidRPr="00027966">
        <w:rPr>
          <w:rFonts w:ascii="Fira Sans" w:hAnsi="Fira Sans"/>
          <w:b/>
          <w:color w:val="222222"/>
          <w:sz w:val="19"/>
          <w:szCs w:val="19"/>
          <w:lang w:eastAsia="x-none"/>
        </w:rPr>
        <w:t xml:space="preserve"> osobowych</w:t>
      </w:r>
    </w:p>
    <w:p w:rsidR="008727C6" w:rsidRPr="00BF52FB" w:rsidRDefault="008727C6" w:rsidP="008727C6">
      <w:pPr>
        <w:pStyle w:val="Akapitzlist"/>
        <w:shd w:val="clear" w:color="auto" w:fill="FDFDFD"/>
        <w:spacing w:after="120"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Pani/Pana dane osobowe będą przechowywane przez okres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 5-ciu lat od </w:t>
      </w:r>
      <w:r w:rsidRPr="00BF52FB">
        <w:rPr>
          <w:rFonts w:ascii="Fira Sans" w:eastAsia="Times New Roman" w:hAnsi="Fira Sans"/>
          <w:color w:val="222222"/>
          <w:sz w:val="19"/>
          <w:szCs w:val="19"/>
          <w:lang w:eastAsia="pl-PL"/>
        </w:rPr>
        <w:t>zakończenia procesu naboru na rachmistrza terenowego.</w:t>
      </w:r>
    </w:p>
    <w:p w:rsidR="008727C6" w:rsidRPr="00027966" w:rsidRDefault="008727C6" w:rsidP="008727C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Prawa osoby, której dane dotyczą</w:t>
      </w:r>
    </w:p>
    <w:p w:rsidR="008727C6" w:rsidRPr="00027966" w:rsidRDefault="008727C6" w:rsidP="008727C6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Przysługuje Pani/Panu prawo do:</w:t>
      </w:r>
    </w:p>
    <w:p w:rsidR="008727C6" w:rsidRPr="0002796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:rsidR="008727C6" w:rsidRPr="0002796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sprostowania (poprawiania) danych osobowych; </w:t>
      </w:r>
    </w:p>
    <w:p w:rsidR="008727C6" w:rsidRPr="0002796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ograniczenia przetwarzania danych osobowych;</w:t>
      </w:r>
    </w:p>
    <w:p w:rsidR="008727C6" w:rsidRPr="0002796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przenoszenia danych;</w:t>
      </w:r>
    </w:p>
    <w:p w:rsidR="008727C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sprzeciwu wobec przetwarzania danych osobowych; </w:t>
      </w:r>
    </w:p>
    <w:p w:rsidR="008727C6" w:rsidRPr="00027966" w:rsidRDefault="008727C6" w:rsidP="008727C6">
      <w:pPr>
        <w:pStyle w:val="Akapitzlist"/>
        <w:numPr>
          <w:ilvl w:val="0"/>
          <w:numId w:val="4"/>
        </w:numPr>
        <w:shd w:val="clear" w:color="auto" w:fill="FDFDFD"/>
        <w:spacing w:after="120" w:line="240" w:lineRule="auto"/>
        <w:ind w:left="709" w:hanging="284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wniesienia skargi do </w:t>
      </w:r>
      <w:r w:rsidRPr="00027966">
        <w:rPr>
          <w:rFonts w:ascii="Fira Sans" w:eastAsia="Times New Roman" w:hAnsi="Fira Sans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027966">
        <w:rPr>
          <w:rFonts w:ascii="Fira Sans" w:hAnsi="Fira Sans"/>
          <w:iCs/>
          <w:color w:val="222222"/>
          <w:sz w:val="19"/>
          <w:szCs w:val="19"/>
          <w:lang w:val="x-none" w:eastAsia="x-none"/>
        </w:rPr>
        <w:t xml:space="preserve">, </w:t>
      </w:r>
      <w:r w:rsidRPr="00027966">
        <w:rPr>
          <w:rFonts w:ascii="Fira Sans" w:hAnsi="Fira Sans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:rsidR="008727C6" w:rsidRPr="00027966" w:rsidRDefault="008727C6" w:rsidP="008727C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:rsidR="008727C6" w:rsidRPr="00027966" w:rsidRDefault="008727C6" w:rsidP="008727C6">
      <w:pPr>
        <w:spacing w:line="240" w:lineRule="auto"/>
        <w:ind w:left="425"/>
        <w:jc w:val="both"/>
        <w:rPr>
          <w:rFonts w:ascii="Fira Sans" w:hAnsi="Fira Sans"/>
          <w:sz w:val="19"/>
          <w:szCs w:val="19"/>
          <w:lang w:eastAsia="x-none"/>
        </w:rPr>
      </w:pPr>
      <w:r w:rsidRPr="00027966">
        <w:rPr>
          <w:rFonts w:ascii="Fira Sans" w:hAnsi="Fira Sans"/>
          <w:sz w:val="19"/>
          <w:szCs w:val="19"/>
        </w:rPr>
        <w:t>Podanie danych zawartych w dokumentach rekrutacyjnych nie jest obowiązkowe, jednak jest warunkiem umożliwiającym ubieganie się kandydata o przyję</w:t>
      </w:r>
      <w:r>
        <w:rPr>
          <w:rFonts w:ascii="Fira Sans" w:hAnsi="Fira Sans"/>
          <w:sz w:val="19"/>
          <w:szCs w:val="19"/>
        </w:rPr>
        <w:t>cie na rachmistrza terenowego i </w:t>
      </w:r>
      <w:r w:rsidRPr="00027966">
        <w:rPr>
          <w:rFonts w:ascii="Fira Sans" w:hAnsi="Fira Sans"/>
          <w:sz w:val="19"/>
          <w:szCs w:val="19"/>
        </w:rPr>
        <w:t xml:space="preserve">udzielenie dostępu do aplikacji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e/m-learning.</w:t>
      </w:r>
    </w:p>
    <w:p w:rsidR="008727C6" w:rsidRPr="00027966" w:rsidRDefault="008727C6" w:rsidP="008727C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:rsidR="008727C6" w:rsidRPr="00950470" w:rsidRDefault="008727C6" w:rsidP="008727C6">
      <w:pPr>
        <w:spacing w:line="240" w:lineRule="auto"/>
        <w:ind w:left="425"/>
        <w:rPr>
          <w:rFonts w:ascii="Fira Sans" w:hAnsi="Fira Sans" w:cstheme="minorHAnsi"/>
          <w:sz w:val="19"/>
          <w:szCs w:val="19"/>
        </w:rPr>
      </w:pPr>
      <w:r w:rsidRPr="00027966">
        <w:rPr>
          <w:rFonts w:ascii="Fira Sans" w:hAnsi="Fira Sans"/>
          <w:sz w:val="19"/>
          <w:szCs w:val="19"/>
        </w:rPr>
        <w:t>Pani/Pana dane osobowe nie będą profilowane ani też nie będą podlegały zautomatyzowanemu podejmowaniu decyzji.</w:t>
      </w:r>
      <w:bookmarkEnd w:id="0"/>
      <w:r w:rsidRPr="00027966">
        <w:rPr>
          <w:rFonts w:ascii="Fira Sans" w:hAnsi="Fira Sans"/>
          <w:sz w:val="19"/>
          <w:szCs w:val="19"/>
        </w:rPr>
        <w:t xml:space="preserve"> </w:t>
      </w:r>
    </w:p>
    <w:sectPr w:rsidR="008727C6" w:rsidRPr="00950470" w:rsidSect="008727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E4" w:rsidRDefault="005D75E4" w:rsidP="005F258F">
      <w:pPr>
        <w:spacing w:after="0" w:line="240" w:lineRule="auto"/>
      </w:pPr>
      <w:r>
        <w:separator/>
      </w:r>
    </w:p>
  </w:endnote>
  <w:endnote w:type="continuationSeparator" w:id="0">
    <w:p w:rsidR="005D75E4" w:rsidRDefault="005D75E4" w:rsidP="005F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E4" w:rsidRDefault="005D75E4" w:rsidP="005F258F">
      <w:pPr>
        <w:spacing w:after="0" w:line="240" w:lineRule="auto"/>
      </w:pPr>
      <w:r>
        <w:separator/>
      </w:r>
    </w:p>
  </w:footnote>
  <w:footnote w:type="continuationSeparator" w:id="0">
    <w:p w:rsidR="005D75E4" w:rsidRDefault="005D75E4" w:rsidP="005F258F">
      <w:pPr>
        <w:spacing w:after="0" w:line="240" w:lineRule="auto"/>
      </w:pPr>
      <w:r>
        <w:continuationSeparator/>
      </w:r>
    </w:p>
  </w:footnote>
  <w:footnote w:id="1">
    <w:p w:rsidR="008727C6" w:rsidRDefault="008727C6" w:rsidP="008727C6">
      <w:pPr>
        <w:pStyle w:val="Tekstprzypisudolnego"/>
        <w:jc w:val="both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8F"/>
    <w:rsid w:val="00355A67"/>
    <w:rsid w:val="00423C11"/>
    <w:rsid w:val="00431485"/>
    <w:rsid w:val="005D75E4"/>
    <w:rsid w:val="005F258F"/>
    <w:rsid w:val="00811CA2"/>
    <w:rsid w:val="00862CC2"/>
    <w:rsid w:val="008727C6"/>
    <w:rsid w:val="00AF2C79"/>
    <w:rsid w:val="00B769C7"/>
    <w:rsid w:val="00C065F2"/>
    <w:rsid w:val="00E11B23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B6AEA-3B45-4398-A3A6-534605C9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firstLine="45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58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F25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F258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5F258F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F25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258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5F25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Informacje dotyczące przetwarzania danych osobowych kandydatów na rachmistrzów.docx.docx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STAT\STASIENKOE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DDEE16-0533-4A09-882A-6AC1EE35B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8F3A6-B775-455F-8992-76F4B9539C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Bachanek-Komarowska Anna</dc:creator>
  <cp:keywords/>
  <dc:description/>
  <cp:lastModifiedBy>Jerzy Gabrysiak</cp:lastModifiedBy>
  <cp:revision>4</cp:revision>
  <dcterms:created xsi:type="dcterms:W3CDTF">2020-06-23T12:01:00Z</dcterms:created>
  <dcterms:modified xsi:type="dcterms:W3CDTF">2020-06-23T12:36:00Z</dcterms:modified>
</cp:coreProperties>
</file>