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A57" w:rsidRPr="00584BC0" w:rsidRDefault="00330A57" w:rsidP="00584BC0">
      <w:pPr>
        <w:spacing w:before="100" w:beforeAutospacing="1" w:after="100" w:afterAutospacing="1" w:line="240" w:lineRule="auto"/>
        <w:jc w:val="center"/>
        <w:rPr>
          <w:b/>
          <w:sz w:val="24"/>
        </w:rPr>
      </w:pPr>
      <w:r w:rsidRPr="00584BC0">
        <w:rPr>
          <w:b/>
          <w:sz w:val="24"/>
        </w:rPr>
        <w:t>KLAUZULA INFORMACYJNA</w:t>
      </w:r>
    </w:p>
    <w:p w:rsidR="00E56C97" w:rsidRPr="00330A57" w:rsidRDefault="00E56C97" w:rsidP="00330A57">
      <w:pPr>
        <w:spacing w:before="100" w:beforeAutospacing="1" w:after="100" w:afterAutospacing="1" w:line="240" w:lineRule="auto"/>
        <w:jc w:val="both"/>
        <w:rPr>
          <w:bCs/>
          <w:sz w:val="24"/>
        </w:rPr>
      </w:pPr>
      <w:r w:rsidRPr="00330A57">
        <w:rPr>
          <w:sz w:val="24"/>
        </w:rPr>
        <w:t>Zgodnie z art. 13 ust. 1 i 2 Rozporządzenia Parlamentu Europejski</w:t>
      </w:r>
      <w:r w:rsidR="00330A57">
        <w:rPr>
          <w:sz w:val="24"/>
        </w:rPr>
        <w:t>ego i Rady (UE) 2016/679         z dnia</w:t>
      </w:r>
      <w:r w:rsidR="00330A57" w:rsidRPr="00330A57">
        <w:rPr>
          <w:sz w:val="24"/>
        </w:rPr>
        <w:t xml:space="preserve"> </w:t>
      </w:r>
      <w:r w:rsidRPr="00330A57">
        <w:rPr>
          <w:sz w:val="24"/>
        </w:rPr>
        <w:t>27 kwietnia 2016 r. w sprawie ochrony osób fizycznych w związku z przetwarzaniem danych osobowych i w sprawie swobodnego przepływu takich danych oraz uchylenia dyrektywy 95/46/WE (Ogólne r</w:t>
      </w:r>
      <w:r w:rsidR="00330A57" w:rsidRPr="00330A57">
        <w:rPr>
          <w:sz w:val="24"/>
        </w:rPr>
        <w:t>ozporządzenie o ochronie danych</w:t>
      </w:r>
      <w:r w:rsidRPr="00330A57">
        <w:rPr>
          <w:sz w:val="24"/>
        </w:rPr>
        <w:t>) </w:t>
      </w:r>
      <w:r w:rsidRPr="00330A57">
        <w:rPr>
          <w:bCs/>
          <w:sz w:val="24"/>
        </w:rPr>
        <w:t>informujemy, iż:</w:t>
      </w:r>
    </w:p>
    <w:p w:rsidR="00E56C97" w:rsidRPr="00330A57" w:rsidRDefault="00E56C97" w:rsidP="00330A57">
      <w:pPr>
        <w:pStyle w:val="NormalnyWeb"/>
        <w:jc w:val="both"/>
      </w:pPr>
      <w:r w:rsidRPr="00330A57">
        <w:t xml:space="preserve">1.  Administratorem Pani/Pana danych osobowych </w:t>
      </w:r>
      <w:r w:rsidR="001251F3">
        <w:t xml:space="preserve">oraz Pani/Pana dziecka (podopiecznego) </w:t>
      </w:r>
      <w:r w:rsidR="006E0247">
        <w:t>jest Wójt Gminy Rudka, ul. Brańska 13, 17-123 Rudka.</w:t>
      </w:r>
    </w:p>
    <w:p w:rsidR="00E56C97" w:rsidRPr="00330A57" w:rsidRDefault="00330A57" w:rsidP="00330A57">
      <w:pPr>
        <w:pStyle w:val="NormalnyWeb"/>
        <w:jc w:val="both"/>
      </w:pPr>
      <w:r>
        <w:t>2.  </w:t>
      </w:r>
      <w:r w:rsidR="006E0247">
        <w:t>Dane kontaktowe do Inspektora Ochrony Danych: - mpientkowski@nanocom.com.pl</w:t>
      </w:r>
    </w:p>
    <w:p w:rsidR="00E56C97" w:rsidRPr="00330A57" w:rsidRDefault="00E56C97" w:rsidP="00330A57">
      <w:pPr>
        <w:pStyle w:val="NormalnyWeb"/>
        <w:jc w:val="both"/>
      </w:pPr>
      <w:r w:rsidRPr="00330A57">
        <w:t xml:space="preserve">3. Pani/Pana dane osobowe </w:t>
      </w:r>
      <w:r w:rsidR="001251F3">
        <w:t xml:space="preserve">oraz Pani/Pana dziecka (podopiecznego) </w:t>
      </w:r>
      <w:r w:rsidRPr="00330A57">
        <w:t xml:space="preserve">przetwarzane będą w celu kontrolowania spełniania obowiązku nauki przez młodzież zamieszkałą na terenie Gminy </w:t>
      </w:r>
      <w:r w:rsidR="006E0247">
        <w:t>Ru</w:t>
      </w:r>
      <w:bookmarkStart w:id="0" w:name="_GoBack"/>
      <w:bookmarkEnd w:id="0"/>
      <w:r w:rsidR="006E0247">
        <w:t>dka</w:t>
      </w:r>
      <w:r w:rsidRPr="00330A57">
        <w:t xml:space="preserve"> na podstawie art. 41 ustawy z dnia 14 grudnia 2016 r. -  Prawo oświatowe (Dz.U. z 2018 r. poz. 996, ze zm.).</w:t>
      </w:r>
    </w:p>
    <w:p w:rsidR="009D631D" w:rsidRPr="00330A57" w:rsidRDefault="00330A57" w:rsidP="00330A57">
      <w:pPr>
        <w:pStyle w:val="NormalnyWeb"/>
        <w:jc w:val="both"/>
      </w:pPr>
      <w:r>
        <w:t>4</w:t>
      </w:r>
      <w:r w:rsidR="009D631D" w:rsidRPr="00330A57">
        <w:t xml:space="preserve">. Pani/Pana dane osobowe </w:t>
      </w:r>
      <w:r w:rsidR="001251F3">
        <w:t xml:space="preserve">oraz Pani/Pana dziecka (podopiecznego) </w:t>
      </w:r>
      <w:r w:rsidR="009D631D" w:rsidRPr="00330A57">
        <w:t xml:space="preserve">będą przetwarzane wyłącznie w zakresie związanym z realizacją celu, o którym mowa w pkt </w:t>
      </w:r>
      <w:r>
        <w:t>3</w:t>
      </w:r>
      <w:r w:rsidR="009D631D" w:rsidRPr="00330A57">
        <w:t xml:space="preserve">. Odbiorcami Pani/Pana danych osobowych </w:t>
      </w:r>
      <w:r w:rsidR="001251F3">
        <w:t xml:space="preserve">oraz Pani/Pana dziecka (podopiecznego) </w:t>
      </w:r>
      <w:r w:rsidR="009D631D" w:rsidRPr="00330A57">
        <w:t>będą wyłącznie podmio</w:t>
      </w:r>
      <w:r w:rsidR="001251F3">
        <w:t xml:space="preserve">ty do tego uprawnione w oparciu </w:t>
      </w:r>
      <w:r w:rsidR="009D631D" w:rsidRPr="00330A57">
        <w:t>o przepisy prawa</w:t>
      </w:r>
      <w:r w:rsidRPr="00330A57">
        <w:t xml:space="preserve"> oraz </w:t>
      </w:r>
      <w:r w:rsidR="009D631D" w:rsidRPr="00330A57">
        <w:t xml:space="preserve">podmioty, które przetwarzają Pani/Pana dane osobowe </w:t>
      </w:r>
      <w:r w:rsidR="001251F3">
        <w:t xml:space="preserve">oraz Pani/Pana dziecka (podopiecznego) </w:t>
      </w:r>
      <w:r w:rsidR="009D631D" w:rsidRPr="00330A57">
        <w:t>w imieniu Administratora na podstawie stosownych umów powierzenia</w:t>
      </w:r>
      <w:r w:rsidRPr="00330A57">
        <w:t xml:space="preserve"> przetwarzania danych osobowych lub na podstawie udzielonej zgody.</w:t>
      </w:r>
    </w:p>
    <w:p w:rsidR="009D631D" w:rsidRPr="00330A57" w:rsidRDefault="00330A57" w:rsidP="00330A57">
      <w:pPr>
        <w:pStyle w:val="NormalnyWeb"/>
        <w:tabs>
          <w:tab w:val="left" w:pos="284"/>
        </w:tabs>
        <w:jc w:val="both"/>
      </w:pPr>
      <w:r>
        <w:t xml:space="preserve">5. </w:t>
      </w:r>
      <w:r w:rsidR="009D631D" w:rsidRPr="00330A57">
        <w:t xml:space="preserve">Pani/Pana dane </w:t>
      </w:r>
      <w:r w:rsidR="001251F3">
        <w:t xml:space="preserve">oraz Pani/Pana dziecka (podopiecznego) </w:t>
      </w:r>
      <w:r w:rsidR="009D631D" w:rsidRPr="00330A57">
        <w:t>nie będą przekazywane do państwa trzeciego ani do organizacji międzynarodowych.</w:t>
      </w:r>
    </w:p>
    <w:p w:rsidR="009D631D" w:rsidRPr="00330A57" w:rsidRDefault="00330A57" w:rsidP="00330A57">
      <w:pPr>
        <w:pStyle w:val="NormalnyWeb"/>
        <w:jc w:val="both"/>
      </w:pPr>
      <w:r>
        <w:t>6</w:t>
      </w:r>
      <w:r w:rsidR="009D631D" w:rsidRPr="00330A57">
        <w:t>. Pani/Pana dane osobowe</w:t>
      </w:r>
      <w:r w:rsidR="001251F3" w:rsidRPr="001251F3">
        <w:t xml:space="preserve"> </w:t>
      </w:r>
      <w:r w:rsidR="001251F3">
        <w:t>oraz Pani/Pana dziecka (podopiecznego)</w:t>
      </w:r>
      <w:r w:rsidR="009D631D" w:rsidRPr="00330A57">
        <w:t xml:space="preserve">, z wyłączeniem danych osobowych udostępnianych dobrowolnie, oraz dane osobowe dziecka będą przetwarzane przez okres </w:t>
      </w:r>
      <w:r w:rsidR="00FA1AD5" w:rsidRPr="00330A57">
        <w:t xml:space="preserve">niezbędny do realizacji celu, </w:t>
      </w:r>
      <w:r w:rsidR="007B730A" w:rsidRPr="00330A57">
        <w:t xml:space="preserve">czyli do ukończenia przez Pani/Pana dziecko (podopiecznego) 18 roku życia, a po tym okresie przez okres przewidziany przepisami prawa, w tym przypadku </w:t>
      </w:r>
      <w:r w:rsidR="009D631D" w:rsidRPr="00330A57">
        <w:t>10 lat</w:t>
      </w:r>
      <w:r w:rsidR="007B730A" w:rsidRPr="00330A57">
        <w:t>.</w:t>
      </w:r>
      <w:r w:rsidR="009D631D" w:rsidRPr="00330A57">
        <w:t xml:space="preserve"> Dane podawane dobrowolnie będą przetwarzane przez okres niezbędny do realizacji celu przetwarzania lub do wycofania przez Panią/Pana wyrażonej zgody na przetwarzanie danych osobowych.</w:t>
      </w:r>
    </w:p>
    <w:p w:rsidR="009D631D" w:rsidRPr="00330A57" w:rsidRDefault="00330A57" w:rsidP="00330A57">
      <w:pPr>
        <w:pStyle w:val="Default"/>
        <w:jc w:val="both"/>
      </w:pPr>
      <w:r>
        <w:t>7</w:t>
      </w:r>
      <w:r w:rsidR="00FA1AD5" w:rsidRPr="00330A57">
        <w:t xml:space="preserve">. 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>
        <w:t xml:space="preserve">                            </w:t>
      </w:r>
      <w:r w:rsidR="00FA1AD5" w:rsidRPr="00330A57">
        <w:t xml:space="preserve">z prawem przetwarzania (jeżeli przetwarzanie odbywa się na podstawie zgody), którego dokonano na podstawie zgody przed jej cofnięciem. W przypadku gdy uzna Pani/Pan, </w:t>
      </w:r>
      <w:r>
        <w:t xml:space="preserve">                             że</w:t>
      </w:r>
      <w:r w:rsidR="00FA1AD5" w:rsidRPr="00330A57">
        <w:t xml:space="preserve"> przetwarzanie Pani/Pana danych osobowych </w:t>
      </w:r>
      <w:r w:rsidR="001251F3">
        <w:t xml:space="preserve">oraz Pani/Pana dziecka (podopiecznego) </w:t>
      </w:r>
      <w:r w:rsidR="00FA1AD5" w:rsidRPr="00330A57">
        <w:t>jest niezgodne z prawem, ma Pani/Pan prawo wniesienia skargi do organu nadzoru.</w:t>
      </w:r>
    </w:p>
    <w:p w:rsidR="00FA1AD5" w:rsidRPr="00330A57" w:rsidRDefault="00FA1AD5" w:rsidP="00330A57">
      <w:pPr>
        <w:pStyle w:val="Default"/>
        <w:jc w:val="both"/>
      </w:pPr>
    </w:p>
    <w:p w:rsidR="00FA1AD5" w:rsidRPr="00330A57" w:rsidRDefault="00330A57" w:rsidP="00330A57">
      <w:pPr>
        <w:pStyle w:val="Default"/>
        <w:jc w:val="both"/>
      </w:pPr>
      <w:r>
        <w:t>8</w:t>
      </w:r>
      <w:r w:rsidR="00FA1AD5" w:rsidRPr="00330A57">
        <w:t xml:space="preserve">. Podanie przez Panią/Pana danych osobowych </w:t>
      </w:r>
      <w:r w:rsidR="001251F3">
        <w:t xml:space="preserve">oraz Pani/Pana dziecka (podopiecznego) </w:t>
      </w:r>
      <w:r w:rsidR="00FA1AD5" w:rsidRPr="00330A57">
        <w:t>jest</w:t>
      </w:r>
      <w:r w:rsidR="001251F3">
        <w:t xml:space="preserve"> wymogiem ustawowym wynikającym</w:t>
      </w:r>
      <w:r>
        <w:t xml:space="preserve"> </w:t>
      </w:r>
      <w:r w:rsidR="00FA1AD5" w:rsidRPr="00330A57">
        <w:t xml:space="preserve">z art. 40 w związku z art. 41 ustawy z dnia 14 grudnia 2016 </w:t>
      </w:r>
      <w:r w:rsidR="002B600F">
        <w:t xml:space="preserve">r. - </w:t>
      </w:r>
      <w:r w:rsidR="00FA1AD5" w:rsidRPr="00330A57">
        <w:t>Prawo oświatowe (Dz.U. z 2018 r. poz. 996, ze zm.)</w:t>
      </w:r>
    </w:p>
    <w:p w:rsidR="00FA1AD5" w:rsidRPr="00330A57" w:rsidRDefault="00FA1AD5" w:rsidP="00330A57">
      <w:pPr>
        <w:pStyle w:val="Default"/>
        <w:jc w:val="both"/>
      </w:pPr>
    </w:p>
    <w:p w:rsidR="00E82448" w:rsidRPr="00330A57" w:rsidRDefault="00330A57" w:rsidP="00330A57">
      <w:pPr>
        <w:pStyle w:val="Default"/>
        <w:jc w:val="both"/>
      </w:pPr>
      <w:r>
        <w:t>9</w:t>
      </w:r>
      <w:r w:rsidR="00FA1AD5" w:rsidRPr="00330A57">
        <w:t xml:space="preserve">. Pani/Pana dane osobowe </w:t>
      </w:r>
      <w:r w:rsidR="001251F3">
        <w:t xml:space="preserve">oraz Pani/Pana dziecka (podopiecznego) </w:t>
      </w:r>
      <w:r w:rsidR="00FA1AD5" w:rsidRPr="00330A57">
        <w:t>nie będą podlegały automatycznemu przetwarzaniu, w tym profilowaniu</w:t>
      </w:r>
      <w:r w:rsidR="00584BC0">
        <w:t>.</w:t>
      </w:r>
    </w:p>
    <w:sectPr w:rsidR="00E82448" w:rsidRPr="00330A57" w:rsidSect="001251F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0C"/>
    <w:rsid w:val="0005330C"/>
    <w:rsid w:val="001251F3"/>
    <w:rsid w:val="002B600F"/>
    <w:rsid w:val="00330A57"/>
    <w:rsid w:val="003746AE"/>
    <w:rsid w:val="00584BC0"/>
    <w:rsid w:val="006E0247"/>
    <w:rsid w:val="007B730A"/>
    <w:rsid w:val="009D631D"/>
    <w:rsid w:val="00E56C97"/>
    <w:rsid w:val="00E82448"/>
    <w:rsid w:val="00FA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2090F-4FC8-4D13-88A1-64DF93FB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C97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56C97"/>
    <w:pPr>
      <w:spacing w:before="100" w:beforeAutospacing="1" w:after="100" w:afterAutospacing="1" w:line="240" w:lineRule="auto"/>
    </w:pPr>
    <w:rPr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E56C97"/>
    <w:rPr>
      <w:color w:val="0000FF"/>
      <w:u w:val="single"/>
    </w:rPr>
  </w:style>
  <w:style w:type="paragraph" w:customStyle="1" w:styleId="Default">
    <w:name w:val="Default"/>
    <w:rsid w:val="00E56C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dkrolikowska</dc:creator>
  <cp:keywords/>
  <dc:description/>
  <cp:lastModifiedBy>admin</cp:lastModifiedBy>
  <cp:revision>2</cp:revision>
  <dcterms:created xsi:type="dcterms:W3CDTF">2019-10-16T13:54:00Z</dcterms:created>
  <dcterms:modified xsi:type="dcterms:W3CDTF">2019-10-16T13:54:00Z</dcterms:modified>
</cp:coreProperties>
</file>